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C7" w:rsidRPr="00D81569" w:rsidRDefault="00046DC7" w:rsidP="00046DC7">
      <w:pPr>
        <w:ind w:left="708"/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sz w:val="22"/>
          <w:szCs w:val="22"/>
        </w:rPr>
        <w:t xml:space="preserve">            </w:t>
      </w:r>
      <w:r w:rsidRPr="00D8156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08403D3" wp14:editId="239394E3">
            <wp:extent cx="421640" cy="540385"/>
            <wp:effectExtent l="0" t="0" r="0" b="0"/>
            <wp:docPr id="1" name="Picture 1" descr="475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5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C7" w:rsidRPr="00D81569" w:rsidRDefault="00046DC7" w:rsidP="00046DC7">
      <w:pPr>
        <w:rPr>
          <w:rFonts w:asciiTheme="minorHAnsi" w:hAnsiTheme="minorHAnsi"/>
          <w:sz w:val="22"/>
          <w:szCs w:val="22"/>
        </w:rPr>
      </w:pPr>
    </w:p>
    <w:p w:rsidR="00046DC7" w:rsidRPr="00D81569" w:rsidRDefault="00046DC7" w:rsidP="00046DC7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REPUBLIKA HRVATSKA</w:t>
      </w:r>
    </w:p>
    <w:p w:rsidR="00046DC7" w:rsidRPr="00D81569" w:rsidRDefault="00046DC7" w:rsidP="00046DC7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MINISTARSTVO MORA, PROMETA </w:t>
      </w:r>
    </w:p>
    <w:p w:rsidR="00046DC7" w:rsidRPr="00D81569" w:rsidRDefault="00046DC7" w:rsidP="00046DC7">
      <w:pPr>
        <w:rPr>
          <w:rFonts w:asciiTheme="minorHAnsi" w:hAnsiTheme="minorHAnsi"/>
          <w:b/>
          <w:sz w:val="22"/>
          <w:szCs w:val="22"/>
        </w:rPr>
      </w:pPr>
      <w:r w:rsidRPr="00D81569">
        <w:rPr>
          <w:rFonts w:asciiTheme="minorHAnsi" w:hAnsiTheme="minorHAnsi"/>
          <w:b/>
          <w:sz w:val="22"/>
          <w:szCs w:val="22"/>
        </w:rPr>
        <w:t xml:space="preserve">               I INFRASTRUKTURE</w:t>
      </w:r>
    </w:p>
    <w:p w:rsidR="00046DC7" w:rsidRPr="00D81569" w:rsidRDefault="00046DC7" w:rsidP="00046DC7">
      <w:pPr>
        <w:rPr>
          <w:rFonts w:asciiTheme="minorHAnsi" w:hAnsiTheme="minorHAnsi"/>
          <w:b/>
          <w:sz w:val="22"/>
          <w:szCs w:val="22"/>
        </w:rPr>
      </w:pPr>
    </w:p>
    <w:p w:rsidR="00046DC7" w:rsidRPr="00D81569" w:rsidRDefault="00046DC7" w:rsidP="00046D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6DC7" w:rsidRPr="00D81569" w:rsidRDefault="00046DC7" w:rsidP="00046DC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>OPIS POSLOVA I PODACI O PLAĆI RADNOG MJESTA</w:t>
      </w:r>
    </w:p>
    <w:p w:rsidR="00046DC7" w:rsidRPr="00D81569" w:rsidRDefault="00046DC7" w:rsidP="00046DC7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046DC7" w:rsidRPr="00D81569" w:rsidRDefault="00046DC7" w:rsidP="00046DC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OGLAS OBJAVLJEN   </w:t>
      </w:r>
    </w:p>
    <w:p w:rsidR="00046DC7" w:rsidRPr="00D81569" w:rsidRDefault="00046DC7" w:rsidP="00046DC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NA WEB STRANICI MINISTARSTVA UPRAVE, MINISTARSTVA MORA PROMETA I INFRASTRUKTURE TE PUTEM HRVATSKOG ZAVODA ZA ZAPOŠLJAVANJE </w:t>
      </w:r>
      <w:r>
        <w:rPr>
          <w:rFonts w:asciiTheme="minorHAnsi" w:hAnsiTheme="minorHAnsi"/>
          <w:b/>
          <w:i/>
          <w:sz w:val="22"/>
          <w:szCs w:val="22"/>
        </w:rPr>
        <w:t xml:space="preserve"> 27</w:t>
      </w:r>
      <w:r w:rsidRPr="00D81569">
        <w:rPr>
          <w:rFonts w:asciiTheme="minorHAnsi" w:hAnsiTheme="minorHAnsi"/>
          <w:b/>
          <w:i/>
          <w:sz w:val="22"/>
          <w:szCs w:val="22"/>
        </w:rPr>
        <w:t>.</w:t>
      </w:r>
      <w:r>
        <w:rPr>
          <w:rFonts w:asciiTheme="minorHAnsi" w:hAnsiTheme="minorHAnsi"/>
          <w:b/>
          <w:i/>
          <w:sz w:val="22"/>
          <w:szCs w:val="22"/>
        </w:rPr>
        <w:t xml:space="preserve"> SRPNJA 2</w:t>
      </w:r>
      <w:r w:rsidRPr="00D81569">
        <w:rPr>
          <w:rFonts w:asciiTheme="minorHAnsi" w:hAnsiTheme="minorHAnsi"/>
          <w:b/>
          <w:i/>
          <w:sz w:val="22"/>
          <w:szCs w:val="22"/>
        </w:rPr>
        <w:t>01</w:t>
      </w:r>
      <w:r>
        <w:rPr>
          <w:rFonts w:asciiTheme="minorHAnsi" w:hAnsiTheme="minorHAnsi"/>
          <w:b/>
          <w:i/>
          <w:sz w:val="22"/>
          <w:szCs w:val="22"/>
        </w:rPr>
        <w:t>8</w:t>
      </w:r>
      <w:r w:rsidRPr="00D81569">
        <w:rPr>
          <w:rFonts w:asciiTheme="minorHAnsi" w:hAnsiTheme="minorHAnsi"/>
          <w:b/>
          <w:i/>
          <w:sz w:val="22"/>
          <w:szCs w:val="22"/>
        </w:rPr>
        <w:t>. GODINE</w:t>
      </w:r>
    </w:p>
    <w:p w:rsidR="00046DC7" w:rsidRPr="00D81569" w:rsidRDefault="00046DC7" w:rsidP="00046DC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8156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046DC7" w:rsidRPr="00D81569" w:rsidRDefault="00046DC7" w:rsidP="00046DC7">
      <w:pPr>
        <w:rPr>
          <w:rFonts w:asciiTheme="minorHAnsi" w:hAnsiTheme="minorHAnsi"/>
          <w:b/>
          <w:sz w:val="22"/>
          <w:szCs w:val="22"/>
        </w:rPr>
      </w:pPr>
    </w:p>
    <w:p w:rsidR="00046DC7" w:rsidRPr="00D81569" w:rsidRDefault="00046DC7" w:rsidP="00046DC7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D81569">
        <w:rPr>
          <w:rFonts w:asciiTheme="minorHAnsi" w:hAnsiTheme="minorHAnsi"/>
          <w:b/>
          <w:i/>
          <w:sz w:val="22"/>
          <w:szCs w:val="22"/>
          <w:u w:val="single"/>
        </w:rPr>
        <w:t xml:space="preserve">OPIS POSLOVA RADOG MJESTA </w:t>
      </w:r>
    </w:p>
    <w:p w:rsidR="00046DC7" w:rsidRDefault="00046DC7" w:rsidP="00046DC7"/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  <w:r w:rsidRPr="00046DC7">
        <w:rPr>
          <w:rFonts w:asciiTheme="minorHAnsi" w:hAnsiTheme="minorHAnsi"/>
          <w:sz w:val="22"/>
          <w:szCs w:val="22"/>
        </w:rPr>
        <w:t>UPRAVA SIGURNOSTI PLOVIDBE</w:t>
      </w:r>
    </w:p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jc w:val="both"/>
        <w:rPr>
          <w:rFonts w:asciiTheme="minorHAnsi" w:hAnsiTheme="minorHAnsi"/>
          <w:sz w:val="22"/>
          <w:szCs w:val="22"/>
        </w:rPr>
      </w:pPr>
      <w:r w:rsidRPr="00046DC7">
        <w:rPr>
          <w:rFonts w:asciiTheme="minorHAnsi" w:hAnsiTheme="minorHAnsi"/>
          <w:sz w:val="22"/>
          <w:szCs w:val="22"/>
        </w:rPr>
        <w:t>LUČKA KAPETANIJA PULA</w:t>
      </w:r>
    </w:p>
    <w:p w:rsidR="00046DC7" w:rsidRPr="00046DC7" w:rsidRDefault="00046DC7" w:rsidP="00046DC7">
      <w:pPr>
        <w:jc w:val="both"/>
        <w:rPr>
          <w:rFonts w:asciiTheme="minorHAnsi" w:hAnsiTheme="minorHAnsi"/>
          <w:sz w:val="22"/>
          <w:szCs w:val="22"/>
        </w:rPr>
      </w:pPr>
      <w:r w:rsidRPr="00046DC7">
        <w:rPr>
          <w:rFonts w:asciiTheme="minorHAnsi" w:hAnsiTheme="minorHAnsi"/>
          <w:sz w:val="22"/>
          <w:szCs w:val="22"/>
        </w:rPr>
        <w:t>Odjel za upravljanje i nadzor pomorskog prometa, poslove traganja i spašavanja</w:t>
      </w:r>
    </w:p>
    <w:p w:rsidR="00046DC7" w:rsidRPr="00046DC7" w:rsidRDefault="00046DC7" w:rsidP="00046DC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46DC7">
        <w:rPr>
          <w:rFonts w:asciiTheme="minorHAnsi" w:hAnsiTheme="minorHAnsi"/>
          <w:sz w:val="22"/>
          <w:szCs w:val="22"/>
        </w:rPr>
        <w:t>nautičar III. vrste (mjesto rada Pula) – 1 izvršitelj/</w:t>
      </w:r>
      <w:proofErr w:type="spellStart"/>
      <w:r w:rsidRPr="00046DC7">
        <w:rPr>
          <w:rFonts w:asciiTheme="minorHAnsi" w:hAnsiTheme="minorHAnsi"/>
          <w:sz w:val="22"/>
          <w:szCs w:val="22"/>
        </w:rPr>
        <w:t>ica</w:t>
      </w:r>
      <w:proofErr w:type="spellEnd"/>
      <w:r w:rsidRPr="00046DC7">
        <w:rPr>
          <w:rFonts w:asciiTheme="minorHAnsi" w:hAnsiTheme="minorHAnsi"/>
          <w:sz w:val="22"/>
          <w:szCs w:val="22"/>
        </w:rPr>
        <w:t xml:space="preserve"> na određeno vrijeme radi zamjene duže vrijeme odsutnog službenika </w:t>
      </w:r>
    </w:p>
    <w:p w:rsidR="00046DC7" w:rsidRPr="00046DC7" w:rsidRDefault="00046DC7" w:rsidP="00046DC7">
      <w:pPr>
        <w:pStyle w:val="ListParagraph"/>
        <w:ind w:left="1068"/>
        <w:jc w:val="both"/>
        <w:rPr>
          <w:rFonts w:asciiTheme="minorHAnsi" w:hAnsiTheme="minorHAnsi"/>
          <w:sz w:val="22"/>
          <w:szCs w:val="22"/>
        </w:rPr>
      </w:pPr>
    </w:p>
    <w:p w:rsidR="00046DC7" w:rsidRPr="003A3358" w:rsidRDefault="00046DC7" w:rsidP="003A335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  <w:r w:rsidRPr="003A3358">
        <w:rPr>
          <w:rFonts w:asciiTheme="minorHAnsi" w:hAnsiTheme="minorHAnsi" w:cs="Arial"/>
          <w:b/>
          <w:sz w:val="22"/>
          <w:szCs w:val="22"/>
          <w:u w:val="single"/>
        </w:rPr>
        <w:t>Poslovi i zadaci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obavlja poslove neposrednog nadzora plovidbe i </w:t>
      </w:r>
      <w:proofErr w:type="spellStart"/>
      <w:r w:rsidRPr="00046DC7">
        <w:rPr>
          <w:rFonts w:asciiTheme="minorHAnsi" w:hAnsiTheme="minorHAnsi" w:cs="Arial"/>
          <w:sz w:val="22"/>
          <w:szCs w:val="22"/>
        </w:rPr>
        <w:t>peljarenja</w:t>
      </w:r>
      <w:proofErr w:type="spellEnd"/>
      <w:r w:rsidRPr="00046DC7">
        <w:rPr>
          <w:rFonts w:asciiTheme="minorHAnsi" w:hAnsiTheme="minorHAnsi" w:cs="Arial"/>
          <w:sz w:val="22"/>
          <w:szCs w:val="22"/>
        </w:rPr>
        <w:t xml:space="preserve"> pomorskih objekata,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obavlja poslove traganja i spašavanja ljudskih života i imovine na moru sukladno Nacionalnom planu traganja i spašavanja ljudskih života na moru,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zaprima najave i prijave dolaska brodova, brodske isprave i knjige te iste kontrolira,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obavlja prihvat plovnih objekata na dolasku te otpremu na odlasku i nadzire poslove dolaska i odlaska plovnih objekta, dolaska i boravka stranih jahti i brodica, izdaje dozvolu za slobodan promet s obalom te dozvolu odlaska broda,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vodi evidenciju dolazaka i odlazaka brodova u lukama na području nadležnosti lučke kapetanije,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nadzire ukrcaj i iskrcaj tereta i putnika, red u lukama i pomorski promet,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zaprima prijave pomorskih nesreća i sudjeluje u provođenju upravnih istraga pomorskih nesreća,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nadzire sigurnost plovidbe stranih i domaćih plovnih objekata,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sudjeluje u odobravanju sidrenje brodova u slučaju više sile na područjima koja nisu predviđena za isto,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izdaje odobrenje za plovidbu u teritorijalnom moru i unutarnjim morskim vodama stranim jahtama i brodicama,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obavlja preglede brodica, jahti i brodova pod hrvatskom zastavom,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obavlja preglede isprava i knjiga plovnih objekata,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ovjerava brodske isprave i knjige i dokumente članova posade,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prikuplja i obrađuje podatke o izdanim odobrenjima stranim jahtama i brodicama,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sudjeluje u poslovima zaštite mora od onečišćenja s pomorskih objekata,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evidentira i ovjerava ukrcaj i iskrcaj pomoraca,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ovjerava dnevnik ronjenja i izdaje dozvole za individualno ronjenje,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upisuje liječničke preglede u pomorske knjižice,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 xml:space="preserve">obavlja motrenja za potrebe sigurnosti plovidbe i meteorološka motrenja,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lastRenderedPageBreak/>
        <w:t xml:space="preserve">vodi statistiku prometa brodova, robe i putnika, 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obavlja poslove inspekcijskog nadzora u okviru ovlaštenja koja su utvrđena posebnim propisima,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upravlja brodicom te obavlja manje popravke,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sudjeluje u planiranju održavanja plovila i opreme i brine o ispravnosti i spremnosti iste,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046DC7" w:rsidRPr="00046DC7" w:rsidRDefault="00046DC7" w:rsidP="00046DC7">
      <w:pPr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obavlja i druge poslove iz djelokruga Odjela.</w:t>
      </w:r>
    </w:p>
    <w:p w:rsidR="00046DC7" w:rsidRPr="00046DC7" w:rsidRDefault="00046DC7" w:rsidP="00046DC7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46DC7" w:rsidRPr="00046DC7" w:rsidRDefault="00046DC7" w:rsidP="00046DC7">
      <w:pPr>
        <w:jc w:val="both"/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jc w:val="both"/>
        <w:rPr>
          <w:rFonts w:asciiTheme="minorHAnsi" w:hAnsiTheme="minorHAnsi"/>
          <w:sz w:val="22"/>
          <w:szCs w:val="22"/>
        </w:rPr>
      </w:pPr>
      <w:r w:rsidRPr="00046DC7">
        <w:rPr>
          <w:rFonts w:asciiTheme="minorHAnsi" w:hAnsiTheme="minorHAnsi"/>
          <w:sz w:val="22"/>
          <w:szCs w:val="22"/>
        </w:rPr>
        <w:t>LUČKA KAPETANIJA RIJEKA</w:t>
      </w:r>
    </w:p>
    <w:p w:rsidR="00046DC7" w:rsidRPr="00046DC7" w:rsidRDefault="00046DC7" w:rsidP="00046DC7">
      <w:pPr>
        <w:jc w:val="both"/>
        <w:rPr>
          <w:rFonts w:asciiTheme="minorHAnsi" w:hAnsiTheme="minorHAnsi"/>
          <w:sz w:val="22"/>
          <w:szCs w:val="22"/>
        </w:rPr>
      </w:pPr>
      <w:r w:rsidRPr="00046DC7">
        <w:rPr>
          <w:rFonts w:asciiTheme="minorHAnsi" w:hAnsiTheme="minorHAnsi"/>
          <w:sz w:val="22"/>
          <w:szCs w:val="22"/>
        </w:rPr>
        <w:t>Ispostava Bakar</w:t>
      </w:r>
    </w:p>
    <w:p w:rsidR="00046DC7" w:rsidRPr="00046DC7" w:rsidRDefault="00046DC7" w:rsidP="00046DC7">
      <w:pPr>
        <w:jc w:val="both"/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46DC7">
        <w:rPr>
          <w:rFonts w:asciiTheme="minorHAnsi" w:hAnsiTheme="minorHAnsi"/>
          <w:sz w:val="22"/>
          <w:szCs w:val="22"/>
        </w:rPr>
        <w:t>nautičar III. vrste (mjesto rada Bakar) – 1 izvršitelj/</w:t>
      </w:r>
      <w:proofErr w:type="spellStart"/>
      <w:r w:rsidRPr="00046DC7">
        <w:rPr>
          <w:rFonts w:asciiTheme="minorHAnsi" w:hAnsiTheme="minorHAnsi"/>
          <w:sz w:val="22"/>
          <w:szCs w:val="22"/>
        </w:rPr>
        <w:t>ica</w:t>
      </w:r>
      <w:proofErr w:type="spellEnd"/>
      <w:r w:rsidRPr="00046DC7">
        <w:rPr>
          <w:rFonts w:asciiTheme="minorHAnsi" w:hAnsiTheme="minorHAnsi"/>
          <w:sz w:val="22"/>
          <w:szCs w:val="22"/>
        </w:rPr>
        <w:t xml:space="preserve"> na određeno vrijeme radi zamjene duže vrijeme odsutnog službenika </w:t>
      </w:r>
    </w:p>
    <w:p w:rsidR="00046DC7" w:rsidRPr="00046DC7" w:rsidRDefault="00046DC7" w:rsidP="00046DC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46DC7" w:rsidRPr="00046DC7" w:rsidRDefault="00046DC7" w:rsidP="00046DC7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46DC7">
        <w:rPr>
          <w:rFonts w:asciiTheme="minorHAnsi" w:hAnsiTheme="minorHAnsi" w:cs="Arial"/>
          <w:b/>
          <w:sz w:val="22"/>
          <w:szCs w:val="22"/>
          <w:u w:val="single"/>
        </w:rPr>
        <w:t>Poslovi i zadaci: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koordinira aktivnosti traganja i spašavanja na moru i provodi aktivnosti sukladno Nacionalnom planu traganja i spašavanja,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brine o održavanju plovila i obavlja manje popravke,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brine o ispravnosti plovila i spremnosti za intervenciju,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upravlja brodicom te obavlja manje popravke,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vodi evidenciju o inventaru na plovilu,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vodi postupak i rješava u prvostupanjskom upravnom postupku upisa u list A i B uloška knjige brodica Ispostave,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vodi očevidnik brodica,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daje dozvolu za slobodan promet s obalom,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izdaje odobrenje za plovidbu u obalnom moru stranim jahtama i brodicama,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nadzire održavanje reda u lukama,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nadzire pomorski promet,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obavlja inspekcijski nadzor sigurnosti plovidbe sukladno ovlaštenju,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prima i ovjerava prijave o nezgodama brodova i brodica,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obavlja preglede brodica,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nadzire brodske isprave i knjige na plovilu,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ovjerava brodske isprave i knjige i dokumente članova posade,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vodi knjigu radio - oglasa,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vodi evidenciju brodova u luci,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prikuplja i obrađuje podatke o izdanim prijavama stranih jahti i brodica,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sudjeluje u poslovima zaštite mora od onečišćenja,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vodi knjigu dolazaka i odlazaka brodova,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evidentira i ovjerava ukrcaj i iskrcaj pomoraca,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vodi statistiku prometa,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podnosi zahtjeve za pokretanje prekršajnog postupka te izdaje prekršajne naloge,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ovjerava dnevnik ronjenja i izdaje dozvole za individualno ronjenje,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obavlja poslove i zadaće sukladno odgovornostima utvrđenim dokumentacijom sustava upravljanja kvalitetom,</w:t>
      </w:r>
    </w:p>
    <w:p w:rsidR="00046DC7" w:rsidRPr="00046DC7" w:rsidRDefault="00046DC7" w:rsidP="00046DC7">
      <w:pPr>
        <w:numPr>
          <w:ilvl w:val="0"/>
          <w:numId w:val="8"/>
        </w:numPr>
        <w:jc w:val="both"/>
        <w:rPr>
          <w:rFonts w:asciiTheme="minorHAnsi" w:hAnsiTheme="minorHAnsi" w:cs="Arial"/>
          <w:sz w:val="22"/>
          <w:szCs w:val="22"/>
        </w:rPr>
      </w:pPr>
      <w:r w:rsidRPr="00046DC7">
        <w:rPr>
          <w:rFonts w:asciiTheme="minorHAnsi" w:hAnsiTheme="minorHAnsi" w:cs="Arial"/>
          <w:sz w:val="22"/>
          <w:szCs w:val="22"/>
        </w:rPr>
        <w:t>obavlja i druge poslove iz djelokruga Ispostave.</w:t>
      </w:r>
    </w:p>
    <w:p w:rsidR="00046DC7" w:rsidRPr="00046DC7" w:rsidRDefault="00046DC7" w:rsidP="00046DC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46DC7" w:rsidRPr="00046DC7" w:rsidRDefault="00046DC7" w:rsidP="00046DC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46DC7" w:rsidRPr="00046DC7" w:rsidRDefault="00046DC7" w:rsidP="00046DC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46DC7" w:rsidRPr="00046DC7" w:rsidRDefault="00046DC7" w:rsidP="00046DC7">
      <w:pPr>
        <w:rPr>
          <w:rFonts w:asciiTheme="minorHAnsi" w:hAnsiTheme="minorHAnsi"/>
          <w:b/>
          <w:sz w:val="22"/>
          <w:szCs w:val="22"/>
          <w:u w:val="single"/>
        </w:rPr>
      </w:pPr>
      <w:r w:rsidRPr="00046DC7">
        <w:rPr>
          <w:rFonts w:asciiTheme="minorHAnsi" w:hAnsiTheme="minorHAnsi"/>
          <w:b/>
          <w:sz w:val="22"/>
          <w:szCs w:val="22"/>
          <w:u w:val="single"/>
        </w:rPr>
        <w:t>Podaci o plaći radnog mjesta:</w:t>
      </w:r>
    </w:p>
    <w:p w:rsidR="00046DC7" w:rsidRPr="00046DC7" w:rsidRDefault="00046DC7" w:rsidP="00046DC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46DC7" w:rsidRPr="00046DC7" w:rsidRDefault="00046DC7" w:rsidP="00046DC7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46DC7">
        <w:rPr>
          <w:rFonts w:asciiTheme="minorHAnsi" w:hAnsiTheme="minorHAnsi"/>
          <w:color w:val="000000"/>
          <w:sz w:val="22"/>
          <w:szCs w:val="22"/>
        </w:rPr>
        <w:lastRenderedPageBreak/>
        <w:t>Koeficijent složenosti poslova radnog mjesta utvrđen je temeljem Uredbe o nazivima radnih mjesta i koeficijentima složenosti poslova u državnoj službi (Narodne novine,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 I 100/15).</w:t>
      </w:r>
    </w:p>
    <w:p w:rsidR="00046DC7" w:rsidRPr="00046DC7" w:rsidRDefault="00046DC7" w:rsidP="00046D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6DC7" w:rsidRPr="00046DC7" w:rsidRDefault="00046DC7" w:rsidP="00046DC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46DC7" w:rsidRPr="00046DC7" w:rsidRDefault="00046DC7" w:rsidP="00046DC7">
      <w:pPr>
        <w:rPr>
          <w:rFonts w:asciiTheme="minorHAnsi" w:hAnsiTheme="minorHAnsi"/>
          <w:b/>
          <w:sz w:val="22"/>
          <w:szCs w:val="22"/>
        </w:rPr>
      </w:pPr>
    </w:p>
    <w:p w:rsidR="00046DC7" w:rsidRPr="00046DC7" w:rsidRDefault="00046DC7" w:rsidP="00046DC7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</w:p>
    <w:p w:rsidR="00046DC7" w:rsidRPr="00046DC7" w:rsidRDefault="00046DC7" w:rsidP="00046DC7">
      <w:pPr>
        <w:rPr>
          <w:rFonts w:asciiTheme="minorHAnsi" w:hAnsiTheme="minorHAnsi"/>
          <w:sz w:val="22"/>
          <w:szCs w:val="22"/>
        </w:rPr>
      </w:pPr>
    </w:p>
    <w:p w:rsidR="00497F06" w:rsidRPr="00046DC7" w:rsidRDefault="00497F06">
      <w:pPr>
        <w:rPr>
          <w:rFonts w:asciiTheme="minorHAnsi" w:hAnsiTheme="minorHAnsi"/>
          <w:sz w:val="22"/>
          <w:szCs w:val="22"/>
        </w:rPr>
      </w:pPr>
    </w:p>
    <w:sectPr w:rsidR="00497F06" w:rsidRPr="00046DC7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AF1"/>
    <w:multiLevelType w:val="hybridMultilevel"/>
    <w:tmpl w:val="3CC22C8A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851D1"/>
    <w:multiLevelType w:val="hybridMultilevel"/>
    <w:tmpl w:val="29D403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739D5"/>
    <w:multiLevelType w:val="hybridMultilevel"/>
    <w:tmpl w:val="A8F4374E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88489D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9320F9"/>
    <w:multiLevelType w:val="hybridMultilevel"/>
    <w:tmpl w:val="D822451A"/>
    <w:lvl w:ilvl="0" w:tplc="A30A3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9160D3"/>
    <w:multiLevelType w:val="hybridMultilevel"/>
    <w:tmpl w:val="84E491EC"/>
    <w:lvl w:ilvl="0" w:tplc="FCAE2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52E8"/>
    <w:multiLevelType w:val="hybridMultilevel"/>
    <w:tmpl w:val="930002E4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D602F5F"/>
    <w:multiLevelType w:val="hybridMultilevel"/>
    <w:tmpl w:val="F7AAF32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C7"/>
    <w:rsid w:val="00046DC7"/>
    <w:rsid w:val="003A3358"/>
    <w:rsid w:val="004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C7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4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C7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4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2018-07-27T09:34:00Z</dcterms:created>
  <dcterms:modified xsi:type="dcterms:W3CDTF">2018-07-27T09:45:00Z</dcterms:modified>
</cp:coreProperties>
</file>